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A" w:rsidRPr="00275880" w:rsidRDefault="004F5411">
      <w:pPr>
        <w:rPr>
          <w:rFonts w:ascii="Arial" w:hAnsi="Arial" w:cs="Arial"/>
          <w:b/>
        </w:rPr>
      </w:pPr>
      <w:bookmarkStart w:id="0" w:name="_GoBack"/>
      <w:bookmarkEnd w:id="0"/>
      <w:r w:rsidRPr="00275880">
        <w:rPr>
          <w:rFonts w:ascii="Arial" w:hAnsi="Arial" w:cs="Arial"/>
          <w:b/>
        </w:rPr>
        <w:t>Muster für</w:t>
      </w:r>
      <w:r w:rsidR="00815993" w:rsidRPr="00275880">
        <w:rPr>
          <w:rFonts w:ascii="Arial" w:hAnsi="Arial" w:cs="Arial"/>
          <w:b/>
        </w:rPr>
        <w:t xml:space="preserve"> ein Löschkonzept</w:t>
      </w:r>
    </w:p>
    <w:p w:rsidR="00815993" w:rsidRPr="00275880" w:rsidRDefault="00815993">
      <w:pPr>
        <w:rPr>
          <w:rFonts w:ascii="Arial" w:hAnsi="Arial" w:cs="Arial"/>
        </w:rPr>
      </w:pPr>
      <w:r w:rsidRPr="00275880">
        <w:rPr>
          <w:rFonts w:ascii="Arial" w:hAnsi="Arial" w:cs="Arial"/>
        </w:rPr>
        <w:t>Die Einhaltung der Löschfristen wird durch die Kanzleileitung oder eine durch diese beauftragte Person einmal jährlich überprüft. Das Ergebnis dieser Überprüfung ist zu dokumentieren.</w:t>
      </w:r>
    </w:p>
    <w:p w:rsidR="00815993" w:rsidRPr="00275880" w:rsidRDefault="00815993">
      <w:pPr>
        <w:rPr>
          <w:rFonts w:ascii="Arial" w:hAnsi="Arial" w:cs="Arial"/>
        </w:rPr>
      </w:pPr>
    </w:p>
    <w:p w:rsidR="00815993" w:rsidRPr="00275880" w:rsidRDefault="00815993">
      <w:pPr>
        <w:rPr>
          <w:rFonts w:ascii="Arial" w:hAnsi="Arial" w:cs="Arial"/>
        </w:rPr>
      </w:pPr>
      <w:r w:rsidRPr="00275880">
        <w:rPr>
          <w:rFonts w:ascii="Arial" w:hAnsi="Arial" w:cs="Arial"/>
        </w:rPr>
        <w:t>Übersicht über die Löschfristen:</w:t>
      </w:r>
    </w:p>
    <w:p w:rsidR="006819BC" w:rsidRPr="00275880" w:rsidRDefault="006819B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0"/>
        <w:gridCol w:w="1535"/>
        <w:gridCol w:w="1535"/>
        <w:gridCol w:w="2168"/>
        <w:gridCol w:w="1842"/>
        <w:gridCol w:w="1701"/>
        <w:gridCol w:w="1843"/>
      </w:tblGrid>
      <w:tr w:rsidR="00275880" w:rsidRPr="00275880" w:rsidTr="00275880">
        <w:tc>
          <w:tcPr>
            <w:tcW w:w="2100" w:type="dxa"/>
          </w:tcPr>
          <w:p w:rsidR="00275880" w:rsidRPr="00275880" w:rsidRDefault="00275880">
            <w:pPr>
              <w:rPr>
                <w:rFonts w:ascii="Arial" w:hAnsi="Arial" w:cs="Arial"/>
                <w:b/>
              </w:rPr>
            </w:pPr>
          </w:p>
          <w:p w:rsidR="00275880" w:rsidRPr="00275880" w:rsidRDefault="002758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6 Monate</w:t>
            </w:r>
          </w:p>
        </w:tc>
        <w:tc>
          <w:tcPr>
            <w:tcW w:w="2168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10 Jahre</w:t>
            </w:r>
          </w:p>
        </w:tc>
        <w:tc>
          <w:tcPr>
            <w:tcW w:w="1842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14 Jahre</w:t>
            </w:r>
          </w:p>
        </w:tc>
        <w:tc>
          <w:tcPr>
            <w:tcW w:w="1701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880" w:rsidRPr="00275880" w:rsidTr="00275880">
        <w:tc>
          <w:tcPr>
            <w:tcW w:w="2100" w:type="dxa"/>
          </w:tcPr>
          <w:p w:rsidR="00275880" w:rsidRPr="00275880" w:rsidRDefault="00275880">
            <w:pPr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Beschäftigtendaten</w:t>
            </w:r>
          </w:p>
          <w:p w:rsidR="00275880" w:rsidRPr="00275880" w:rsidRDefault="002758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  <w:r w:rsidRPr="00275880">
              <w:rPr>
                <w:rFonts w:ascii="Arial" w:hAnsi="Arial" w:cs="Arial"/>
              </w:rPr>
              <w:t>Nach Ausscheiden</w:t>
            </w:r>
          </w:p>
        </w:tc>
        <w:tc>
          <w:tcPr>
            <w:tcW w:w="1842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</w:tr>
      <w:tr w:rsidR="00275880" w:rsidRPr="00275880" w:rsidTr="00275880">
        <w:tc>
          <w:tcPr>
            <w:tcW w:w="2100" w:type="dxa"/>
          </w:tcPr>
          <w:p w:rsidR="00275880" w:rsidRPr="00275880" w:rsidRDefault="00275880">
            <w:pPr>
              <w:rPr>
                <w:rFonts w:ascii="Arial" w:hAnsi="Arial" w:cs="Arial"/>
                <w:b/>
              </w:rPr>
            </w:pPr>
            <w:r w:rsidRPr="00275880">
              <w:rPr>
                <w:rFonts w:ascii="Arial" w:hAnsi="Arial" w:cs="Arial"/>
                <w:b/>
              </w:rPr>
              <w:t>Finanzbuchhaltung</w:t>
            </w:r>
          </w:p>
          <w:p w:rsidR="00275880" w:rsidRPr="00275880" w:rsidRDefault="002758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  <w:r w:rsidRPr="00275880">
              <w:rPr>
                <w:rFonts w:ascii="Arial" w:hAnsi="Arial" w:cs="Arial"/>
              </w:rPr>
              <w:t>Prüfen</w:t>
            </w:r>
          </w:p>
        </w:tc>
        <w:tc>
          <w:tcPr>
            <w:tcW w:w="1701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</w:tr>
      <w:tr w:rsidR="00275880" w:rsidRPr="00275880" w:rsidTr="00275880">
        <w:tc>
          <w:tcPr>
            <w:tcW w:w="2100" w:type="dxa"/>
          </w:tcPr>
          <w:p w:rsidR="00275880" w:rsidRDefault="00275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:rsidR="00EE0351" w:rsidRPr="00275880" w:rsidRDefault="00EE0351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</w:tr>
      <w:tr w:rsidR="00275880" w:rsidRPr="00275880" w:rsidTr="00275880">
        <w:tc>
          <w:tcPr>
            <w:tcW w:w="2100" w:type="dxa"/>
          </w:tcPr>
          <w:p w:rsidR="00275880" w:rsidRDefault="00275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:rsidR="00EE0351" w:rsidRPr="00275880" w:rsidRDefault="00EE0351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5880" w:rsidRPr="00275880" w:rsidRDefault="00275880" w:rsidP="002758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19BC" w:rsidRPr="00275880" w:rsidRDefault="006819BC">
      <w:pPr>
        <w:rPr>
          <w:rFonts w:ascii="Arial" w:hAnsi="Arial" w:cs="Arial"/>
        </w:rPr>
      </w:pPr>
    </w:p>
    <w:sectPr w:rsidR="006819BC" w:rsidRPr="00275880" w:rsidSect="006819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BC"/>
    <w:rsid w:val="00275880"/>
    <w:rsid w:val="00492BE1"/>
    <w:rsid w:val="004F5411"/>
    <w:rsid w:val="006819BC"/>
    <w:rsid w:val="006A0C5A"/>
    <w:rsid w:val="00815993"/>
    <w:rsid w:val="009D4466"/>
    <w:rsid w:val="00E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95A9-4FF5-4E3D-9052-A6088CEA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Haberecht, Melanie</cp:lastModifiedBy>
  <cp:revision>2</cp:revision>
  <cp:lastPrinted>2018-04-10T09:33:00Z</cp:lastPrinted>
  <dcterms:created xsi:type="dcterms:W3CDTF">2018-04-10T09:33:00Z</dcterms:created>
  <dcterms:modified xsi:type="dcterms:W3CDTF">2018-04-10T09:33:00Z</dcterms:modified>
</cp:coreProperties>
</file>